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4c906bcd8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becee1328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Bras do Regedouro,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8e9a9a6e74161" /><Relationship Type="http://schemas.openxmlformats.org/officeDocument/2006/relationships/numbering" Target="/word/numbering.xml" Id="R6d475604b8b94a58" /><Relationship Type="http://schemas.openxmlformats.org/officeDocument/2006/relationships/settings" Target="/word/settings.xml" Id="R917f25f3253e4019" /><Relationship Type="http://schemas.openxmlformats.org/officeDocument/2006/relationships/image" Target="/word/media/00f63fb8-5f89-43d2-b21c-027bfd5f798e.png" Id="Rc7fbecee1328495a" /></Relationships>
</file>