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eb453319f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3a7906fdd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Mamede de Riba Tua,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3e9a0ccc745aa" /><Relationship Type="http://schemas.openxmlformats.org/officeDocument/2006/relationships/numbering" Target="/word/numbering.xml" Id="R9c14021ddb6b4ba9" /><Relationship Type="http://schemas.openxmlformats.org/officeDocument/2006/relationships/settings" Target="/word/settings.xml" Id="R9c23c85f6bbb43da" /><Relationship Type="http://schemas.openxmlformats.org/officeDocument/2006/relationships/image" Target="/word/media/1d37765b-0d0b-468c-896b-f407ea47a9f9.png" Id="R8333a7906fdd41fe" /></Relationships>
</file>