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d284c12e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9028dc6f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Torcato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c52e911c408d" /><Relationship Type="http://schemas.openxmlformats.org/officeDocument/2006/relationships/numbering" Target="/word/numbering.xml" Id="Rab06f600f5924eb5" /><Relationship Type="http://schemas.openxmlformats.org/officeDocument/2006/relationships/settings" Target="/word/settings.xml" Id="R71531c039ca240fc" /><Relationship Type="http://schemas.openxmlformats.org/officeDocument/2006/relationships/image" Target="/word/media/392496c5-133a-4206-bd11-9df6bc23ec26.png" Id="R09e9028dc6f7404e" /></Relationships>
</file>