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e42713818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b7e10999d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Sargacal,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5e4fdd80f40fd" /><Relationship Type="http://schemas.openxmlformats.org/officeDocument/2006/relationships/numbering" Target="/word/numbering.xml" Id="Rcbc0442cff9641d3" /><Relationship Type="http://schemas.openxmlformats.org/officeDocument/2006/relationships/settings" Target="/word/settings.xml" Id="R0e378a0165a44e4c" /><Relationship Type="http://schemas.openxmlformats.org/officeDocument/2006/relationships/image" Target="/word/media/8327ac11-ffc2-4d89-b2c2-848c73df5bee.png" Id="Ra46b7e10999d48d9" /></Relationships>
</file>