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cc5493460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38aef5c8b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Sebadelhe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8dfa0cee847c0" /><Relationship Type="http://schemas.openxmlformats.org/officeDocument/2006/relationships/numbering" Target="/word/numbering.xml" Id="Re3a4a57c83d24065" /><Relationship Type="http://schemas.openxmlformats.org/officeDocument/2006/relationships/settings" Target="/word/settings.xml" Id="R9de7e03b89074f77" /><Relationship Type="http://schemas.openxmlformats.org/officeDocument/2006/relationships/image" Target="/word/media/b710bd4a-e09e-45ce-b8ab-622a632b2dee.png" Id="Rbef38aef5c8b4e73" /></Relationships>
</file>