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16243a1ca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e77b2bc0c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ce274efb14c88" /><Relationship Type="http://schemas.openxmlformats.org/officeDocument/2006/relationships/numbering" Target="/word/numbering.xml" Id="R0c508faa66324ed5" /><Relationship Type="http://schemas.openxmlformats.org/officeDocument/2006/relationships/settings" Target="/word/settings.xml" Id="Radb37575cd3244d4" /><Relationship Type="http://schemas.openxmlformats.org/officeDocument/2006/relationships/image" Target="/word/media/4ec8a4b0-83e3-4227-8164-4be4ea0a0919.png" Id="R4f6e77b2bc0c4c15" /></Relationships>
</file>