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301d3b95e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fcf14f1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Sendim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af7bf3534935" /><Relationship Type="http://schemas.openxmlformats.org/officeDocument/2006/relationships/numbering" Target="/word/numbering.xml" Id="R9229a0c1f4a44ed6" /><Relationship Type="http://schemas.openxmlformats.org/officeDocument/2006/relationships/settings" Target="/word/settings.xml" Id="R3de6fcb18b3046ea" /><Relationship Type="http://schemas.openxmlformats.org/officeDocument/2006/relationships/image" Target="/word/media/4e7a6a75-85d4-4f50-aad0-032e0e86b341.png" Id="Rd61afcf14f1e43cc" /></Relationships>
</file>