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0c24341b8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585dad5d3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Sobral da Adica,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11dbf22b14fc7" /><Relationship Type="http://schemas.openxmlformats.org/officeDocument/2006/relationships/numbering" Target="/word/numbering.xml" Id="R3067aa7187ec4845" /><Relationship Type="http://schemas.openxmlformats.org/officeDocument/2006/relationships/settings" Target="/word/settings.xml" Id="Rfd675ed932c64672" /><Relationship Type="http://schemas.openxmlformats.org/officeDocument/2006/relationships/image" Target="/word/media/22323ba9-2492-4275-9759-37d158d622ac.png" Id="Rdff585dad5d346aa" /></Relationships>
</file>