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d65c7560a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8e50d1db5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Souto Mau,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b04f05ee34049" /><Relationship Type="http://schemas.openxmlformats.org/officeDocument/2006/relationships/numbering" Target="/word/numbering.xml" Id="R3248493ab87c4cc2" /><Relationship Type="http://schemas.openxmlformats.org/officeDocument/2006/relationships/settings" Target="/word/settings.xml" Id="R9ee2433ced50430f" /><Relationship Type="http://schemas.openxmlformats.org/officeDocument/2006/relationships/image" Target="/word/media/c2a1db1f-7a9a-42e6-b1ff-e9562ed6222f.png" Id="R13d8e50d1db54354" /></Relationships>
</file>