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239275adf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bfbe1c15b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Tabuadelo,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9cb3719544de8" /><Relationship Type="http://schemas.openxmlformats.org/officeDocument/2006/relationships/numbering" Target="/word/numbering.xml" Id="R82ec3507ba5d454a" /><Relationship Type="http://schemas.openxmlformats.org/officeDocument/2006/relationships/settings" Target="/word/settings.xml" Id="R4c0869aa6e404d6d" /><Relationship Type="http://schemas.openxmlformats.org/officeDocument/2006/relationships/image" Target="/word/media/f4155549-da11-42d9-a07a-2f334e4b838b.png" Id="R3b1bfbe1c15b4d52" /></Relationships>
</file>