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1def55c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06fbe66a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2796c33249ef" /><Relationship Type="http://schemas.openxmlformats.org/officeDocument/2006/relationships/numbering" Target="/word/numbering.xml" Id="R94821d2d68c849ed" /><Relationship Type="http://schemas.openxmlformats.org/officeDocument/2006/relationships/settings" Target="/word/settings.xml" Id="R362ca99502f841e7" /><Relationship Type="http://schemas.openxmlformats.org/officeDocument/2006/relationships/image" Target="/word/media/2fc21f1e-8d8b-4b62-bf1c-a5b44b3bd00b.png" Id="R5ff06fbe66aa4a61" /></Relationships>
</file>