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1177a167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6a479f08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c5bec0f7145d2" /><Relationship Type="http://schemas.openxmlformats.org/officeDocument/2006/relationships/numbering" Target="/word/numbering.xml" Id="Rdeb523ca4e7945f3" /><Relationship Type="http://schemas.openxmlformats.org/officeDocument/2006/relationships/settings" Target="/word/settings.xml" Id="R0a445412846d4110" /><Relationship Type="http://schemas.openxmlformats.org/officeDocument/2006/relationships/image" Target="/word/media/4ed7f965-4969-4fe3-8a7d-d71b04cb4451.png" Id="Rcafd6a479f084771" /></Relationships>
</file>