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ada995bd9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1163a4e51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Tentugal,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10d8eab4b4076" /><Relationship Type="http://schemas.openxmlformats.org/officeDocument/2006/relationships/numbering" Target="/word/numbering.xml" Id="R341525c8c7aa4580" /><Relationship Type="http://schemas.openxmlformats.org/officeDocument/2006/relationships/settings" Target="/word/settings.xml" Id="Rcb820393e37c46d2" /><Relationship Type="http://schemas.openxmlformats.org/officeDocument/2006/relationships/image" Target="/word/media/f7bffa05-f340-4179-b388-f07af3a89f48.png" Id="Rb371163a4e514e9f" /></Relationships>
</file>