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a0853c5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6f6e5c0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0f6db748545e9" /><Relationship Type="http://schemas.openxmlformats.org/officeDocument/2006/relationships/numbering" Target="/word/numbering.xml" Id="R71a2320b9e2a407b" /><Relationship Type="http://schemas.openxmlformats.org/officeDocument/2006/relationships/settings" Target="/word/settings.xml" Id="Re726337a663a4f47" /><Relationship Type="http://schemas.openxmlformats.org/officeDocument/2006/relationships/image" Target="/word/media/5d7e7614-84cc-414e-88f7-d61fa174c969.png" Id="R0ca46f6e5c014b2a" /></Relationships>
</file>