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87b4f99d1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634e3cb0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Tuizelo,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779d872844f09" /><Relationship Type="http://schemas.openxmlformats.org/officeDocument/2006/relationships/numbering" Target="/word/numbering.xml" Id="R9e7dcd9ff3324efb" /><Relationship Type="http://schemas.openxmlformats.org/officeDocument/2006/relationships/settings" Target="/word/settings.xml" Id="Recd15a708acd478b" /><Relationship Type="http://schemas.openxmlformats.org/officeDocument/2006/relationships/image" Target="/word/media/45efc4f7-e966-42c1-a50e-4e23b0d552e9.png" Id="R3c6634e3cb0a4d99" /></Relationships>
</file>