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5e4827ea7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949a1578f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Valado de Santa Quiteria,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bdba1e02f4f46" /><Relationship Type="http://schemas.openxmlformats.org/officeDocument/2006/relationships/numbering" Target="/word/numbering.xml" Id="R1f9a638e06b34202" /><Relationship Type="http://schemas.openxmlformats.org/officeDocument/2006/relationships/settings" Target="/word/settings.xml" Id="Rce0f125eabcd45fc" /><Relationship Type="http://schemas.openxmlformats.org/officeDocument/2006/relationships/image" Target="/word/media/d7b734e9-f55f-43fa-a19a-e77e2a5f372e.png" Id="Rb27949a1578f4712" /></Relationships>
</file>