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c0d977f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6c2450a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Ursa,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1fcba486e4bba" /><Relationship Type="http://schemas.openxmlformats.org/officeDocument/2006/relationships/numbering" Target="/word/numbering.xml" Id="R8b5b9c38908840db" /><Relationship Type="http://schemas.openxmlformats.org/officeDocument/2006/relationships/settings" Target="/word/settings.xml" Id="R3a9aeb4e945741f0" /><Relationship Type="http://schemas.openxmlformats.org/officeDocument/2006/relationships/image" Target="/word/media/4fe673e8-86f5-4699-928b-acea96ddc4ad.png" Id="R1c9e6c2450a84bd2" /></Relationships>
</file>