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4c1f2fcef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93e79b42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ae4032788446c" /><Relationship Type="http://schemas.openxmlformats.org/officeDocument/2006/relationships/numbering" Target="/word/numbering.xml" Id="R8dcbf57047f14338" /><Relationship Type="http://schemas.openxmlformats.org/officeDocument/2006/relationships/settings" Target="/word/settings.xml" Id="Rba7f3c23fce54936" /><Relationship Type="http://schemas.openxmlformats.org/officeDocument/2006/relationships/image" Target="/word/media/9a28adf3-32d6-437a-90bb-8ab29e48e3ae.png" Id="R9de93e79b421477c" /></Relationships>
</file>