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2ece5d5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1e6126be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Abelha,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fb2e6e504820" /><Relationship Type="http://schemas.openxmlformats.org/officeDocument/2006/relationships/numbering" Target="/word/numbering.xml" Id="R4fea523a987c4b15" /><Relationship Type="http://schemas.openxmlformats.org/officeDocument/2006/relationships/settings" Target="/word/settings.xml" Id="R9599332710c943d3" /><Relationship Type="http://schemas.openxmlformats.org/officeDocument/2006/relationships/image" Target="/word/media/97877d0f-5043-4794-933c-7cd7f88979aa.png" Id="R70461e6126be4f7a" /></Relationships>
</file>