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1b3a289b7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97dd43edb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do Gato,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3ca1c09804dd3" /><Relationship Type="http://schemas.openxmlformats.org/officeDocument/2006/relationships/numbering" Target="/word/numbering.xml" Id="Rb460a3f48697411a" /><Relationship Type="http://schemas.openxmlformats.org/officeDocument/2006/relationships/settings" Target="/word/settings.xml" Id="R246689f4816b4709" /><Relationship Type="http://schemas.openxmlformats.org/officeDocument/2006/relationships/image" Target="/word/media/f326302d-ed8b-4aaf-8e8f-e179a10d18c7.png" Id="R2cd97dd43edb4cca" /></Relationships>
</file>