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2531a9f33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d38b8cd34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do Velido,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6ddbc7c3e4fef" /><Relationship Type="http://schemas.openxmlformats.org/officeDocument/2006/relationships/numbering" Target="/word/numbering.xml" Id="R59e39a384c034e7d" /><Relationship Type="http://schemas.openxmlformats.org/officeDocument/2006/relationships/settings" Target="/word/settings.xml" Id="R57e5be1780b341b9" /><Relationship Type="http://schemas.openxmlformats.org/officeDocument/2006/relationships/image" Target="/word/media/9bfd5e36-7543-46aa-a58f-acbdac6b5612.png" Id="R46cd38b8cd3444fa" /></Relationships>
</file>