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6aa1e3a3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c7f29b6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Mendes,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63ed95fd4414" /><Relationship Type="http://schemas.openxmlformats.org/officeDocument/2006/relationships/numbering" Target="/word/numbering.xml" Id="R66c701e9bde94108" /><Relationship Type="http://schemas.openxmlformats.org/officeDocument/2006/relationships/settings" Target="/word/settings.xml" Id="Rd4d20a67e4804632" /><Relationship Type="http://schemas.openxmlformats.org/officeDocument/2006/relationships/image" Target="/word/media/7cd32f2f-5b4a-4cb6-897d-942d2f5c2966.png" Id="R6647c7f29b6f4718" /></Relationships>
</file>