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13423ce47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3b1e792f4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Pereiro,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67b2f59ea45ad" /><Relationship Type="http://schemas.openxmlformats.org/officeDocument/2006/relationships/numbering" Target="/word/numbering.xml" Id="Rae76ec1811594392" /><Relationship Type="http://schemas.openxmlformats.org/officeDocument/2006/relationships/settings" Target="/word/settings.xml" Id="R3638041c43ac4af6" /><Relationship Type="http://schemas.openxmlformats.org/officeDocument/2006/relationships/image" Target="/word/media/e6c39c38-fe01-422c-8a90-e8b4cb34cd40.png" Id="Rff83b1e792f44d8f" /></Relationships>
</file>