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95d608b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66bdae136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Valhelhas,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a59aa6e94c4b" /><Relationship Type="http://schemas.openxmlformats.org/officeDocument/2006/relationships/numbering" Target="/word/numbering.xml" Id="Rfae8b4cd1bbb4129" /><Relationship Type="http://schemas.openxmlformats.org/officeDocument/2006/relationships/settings" Target="/word/settings.xml" Id="R4016af51e04b4a70" /><Relationship Type="http://schemas.openxmlformats.org/officeDocument/2006/relationships/image" Target="/word/media/b2b7a366-88c9-4328-9b2c-9b078e4fd116.png" Id="R11266bdae1364d3a" /></Relationships>
</file>