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2742dbf82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25df73a72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Valpaco,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295fbb25a4392" /><Relationship Type="http://schemas.openxmlformats.org/officeDocument/2006/relationships/numbering" Target="/word/numbering.xml" Id="R99769b3d263c4e1f" /><Relationship Type="http://schemas.openxmlformats.org/officeDocument/2006/relationships/settings" Target="/word/settings.xml" Id="R5d86631da6dd469c" /><Relationship Type="http://schemas.openxmlformats.org/officeDocument/2006/relationships/image" Target="/word/media/3273eac4-9c4b-45a8-9995-8e264e88cf69.png" Id="Rf4e25df73a724a3d" /></Relationships>
</file>