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7e76f4b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375fe76c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do Cepo,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5816deb54b0f" /><Relationship Type="http://schemas.openxmlformats.org/officeDocument/2006/relationships/numbering" Target="/word/numbering.xml" Id="R6e9a4e8acd7a4e49" /><Relationship Type="http://schemas.openxmlformats.org/officeDocument/2006/relationships/settings" Target="/word/settings.xml" Id="R065e9f6091304916" /><Relationship Type="http://schemas.openxmlformats.org/officeDocument/2006/relationships/image" Target="/word/media/44da4cf0-275e-455c-9bba-030f501f869d.png" Id="Red10375fe76c408c" /></Relationships>
</file>