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ce6e06006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40e330dc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 do Preto,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0248def784d21" /><Relationship Type="http://schemas.openxmlformats.org/officeDocument/2006/relationships/numbering" Target="/word/numbering.xml" Id="R39dc2edf668c484a" /><Relationship Type="http://schemas.openxmlformats.org/officeDocument/2006/relationships/settings" Target="/word/settings.xml" Id="Redc49008020141c3" /><Relationship Type="http://schemas.openxmlformats.org/officeDocument/2006/relationships/image" Target="/word/media/c3f3d0cf-96f5-4692-a1a2-203e01a03dc8.png" Id="R74c040e330dc48a6" /></Relationships>
</file>