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2ea1d555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2c19e81f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Vendas de Gavinhos,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c10435cb4fdd" /><Relationship Type="http://schemas.openxmlformats.org/officeDocument/2006/relationships/numbering" Target="/word/numbering.xml" Id="R7b96e8f1c33142a3" /><Relationship Type="http://schemas.openxmlformats.org/officeDocument/2006/relationships/settings" Target="/word/settings.xml" Id="R63bc50a471a64f20" /><Relationship Type="http://schemas.openxmlformats.org/officeDocument/2006/relationships/image" Target="/word/media/5bffecf4-b5e6-4af4-b1fa-f66ca10ca4b0.png" Id="Rbeaa2c19e81f409d" /></Relationships>
</file>