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4ebe6da2e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fc2779ba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das Patas,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909a7ee04664" /><Relationship Type="http://schemas.openxmlformats.org/officeDocument/2006/relationships/numbering" Target="/word/numbering.xml" Id="R0a0e8ce552124c2e" /><Relationship Type="http://schemas.openxmlformats.org/officeDocument/2006/relationships/settings" Target="/word/settings.xml" Id="Rd2d935b407064179" /><Relationship Type="http://schemas.openxmlformats.org/officeDocument/2006/relationships/image" Target="/word/media/cb6a561b-ffa4-472c-a0a2-253c33502d57.png" Id="Ra40fc2779ba14596" /></Relationships>
</file>