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2a67a617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0bc2c6a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1a999c48d4d99" /><Relationship Type="http://schemas.openxmlformats.org/officeDocument/2006/relationships/numbering" Target="/word/numbering.xml" Id="R00d9ae37d57c4a9e" /><Relationship Type="http://schemas.openxmlformats.org/officeDocument/2006/relationships/settings" Target="/word/settings.xml" Id="Re0c2ca9ac6504473" /><Relationship Type="http://schemas.openxmlformats.org/officeDocument/2006/relationships/image" Target="/word/media/d8ac3b80-1477-4cdc-b4f0-bd46159c063a.png" Id="R6d070bc2c6a748e0" /></Relationships>
</file>