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4af7c27c0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66ee015d1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Adunatii-Copaceni,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6152adbf7468b" /><Relationship Type="http://schemas.openxmlformats.org/officeDocument/2006/relationships/numbering" Target="/word/numbering.xml" Id="R5ee2c00e8f1d449e" /><Relationship Type="http://schemas.openxmlformats.org/officeDocument/2006/relationships/settings" Target="/word/settings.xml" Id="Rb9c5f9961cb24984" /><Relationship Type="http://schemas.openxmlformats.org/officeDocument/2006/relationships/image" Target="/word/media/46865394-68f7-44e9-8582-0d826935ce8b.png" Id="Reaa66ee015d14cd4" /></Relationships>
</file>