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e428c53ca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e35ab7b9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1c1716ca1481c" /><Relationship Type="http://schemas.openxmlformats.org/officeDocument/2006/relationships/numbering" Target="/word/numbering.xml" Id="R998b512d5ac144ac" /><Relationship Type="http://schemas.openxmlformats.org/officeDocument/2006/relationships/settings" Target="/word/settings.xml" Id="R78e0069b5ee34fe1" /><Relationship Type="http://schemas.openxmlformats.org/officeDocument/2006/relationships/image" Target="/word/media/8bf27ade-b4bf-4a8e-87b6-a2c4d771dd81.png" Id="R589e35ab7b91434d" /></Relationships>
</file>