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6095f252b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ecec91f33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Ardeluta,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bac4163c5446f" /><Relationship Type="http://schemas.openxmlformats.org/officeDocument/2006/relationships/numbering" Target="/word/numbering.xml" Id="R0388ba6061714cf3" /><Relationship Type="http://schemas.openxmlformats.org/officeDocument/2006/relationships/settings" Target="/word/settings.xml" Id="R52cca926e75440a4" /><Relationship Type="http://schemas.openxmlformats.org/officeDocument/2006/relationships/image" Target="/word/media/bd51d38c-707b-4cb2-be76-bac8e878b045.png" Id="R82fecec91f3341f3" /></Relationships>
</file>