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e92bf6b8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2b8ef7472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Arvateni,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ab6e6b2e34c2c" /><Relationship Type="http://schemas.openxmlformats.org/officeDocument/2006/relationships/numbering" Target="/word/numbering.xml" Id="R9476189bfe4f4c3f" /><Relationship Type="http://schemas.openxmlformats.org/officeDocument/2006/relationships/settings" Target="/word/settings.xml" Id="R617b3fd8f9974a7b" /><Relationship Type="http://schemas.openxmlformats.org/officeDocument/2006/relationships/image" Target="/word/media/306e3167-69eb-444d-a1e3-1a89844cbf4a.png" Id="Rc612b8ef74724d90" /></Relationships>
</file>