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67d42a96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e4083f7f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Avrameni,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5d93237445d2" /><Relationship Type="http://schemas.openxmlformats.org/officeDocument/2006/relationships/numbering" Target="/word/numbering.xml" Id="R63ca943e9c9e4f92" /><Relationship Type="http://schemas.openxmlformats.org/officeDocument/2006/relationships/settings" Target="/word/settings.xml" Id="Rb40fe8eabbeb469c" /><Relationship Type="http://schemas.openxmlformats.org/officeDocument/2006/relationships/image" Target="/word/media/9684108c-b9cc-444b-85d9-3732286ff8e7.png" Id="R3036e4083f7f4618" /></Relationships>
</file>