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f4736084f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0e2c3cd5d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Baciu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2e855e38840ad" /><Relationship Type="http://schemas.openxmlformats.org/officeDocument/2006/relationships/numbering" Target="/word/numbering.xml" Id="Ra97f413632614354" /><Relationship Type="http://schemas.openxmlformats.org/officeDocument/2006/relationships/settings" Target="/word/settings.xml" Id="Rad038153e9ae47d5" /><Relationship Type="http://schemas.openxmlformats.org/officeDocument/2006/relationships/image" Target="/word/media/aada5c42-c703-4c40-a484-7f59540467f8.png" Id="R3c60e2c3cd5d427a" /></Relationships>
</file>