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72a37fa61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f9c70db3d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Balta Neagra,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e74f5cba498a" /><Relationship Type="http://schemas.openxmlformats.org/officeDocument/2006/relationships/numbering" Target="/word/numbering.xml" Id="R31e414f5ba4e4e32" /><Relationship Type="http://schemas.openxmlformats.org/officeDocument/2006/relationships/settings" Target="/word/settings.xml" Id="R99e76d4a159f4e02" /><Relationship Type="http://schemas.openxmlformats.org/officeDocument/2006/relationships/image" Target="/word/media/906538e0-c5b7-4ff6-921f-442320fe50d4.png" Id="R4d7f9c70db3d4c8b" /></Relationships>
</file>