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b7c6bc24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2a993f8e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Barbalai,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81e6de0fd4f3a" /><Relationship Type="http://schemas.openxmlformats.org/officeDocument/2006/relationships/numbering" Target="/word/numbering.xml" Id="Rb7c9038b79ca4c52" /><Relationship Type="http://schemas.openxmlformats.org/officeDocument/2006/relationships/settings" Target="/word/settings.xml" Id="R16491a9ce2eb4478" /><Relationship Type="http://schemas.openxmlformats.org/officeDocument/2006/relationships/image" Target="/word/media/16f45356-7339-47a5-9e85-195b6859a6ea.png" Id="R5d42a993f8e14b6f" /></Relationships>
</file>