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4c826de5e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fb785340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ad263bcc24b71" /><Relationship Type="http://schemas.openxmlformats.org/officeDocument/2006/relationships/numbering" Target="/word/numbering.xml" Id="R361098c8d2c34ddf" /><Relationship Type="http://schemas.openxmlformats.org/officeDocument/2006/relationships/settings" Target="/word/settings.xml" Id="Rcd61b64c90b34c65" /><Relationship Type="http://schemas.openxmlformats.org/officeDocument/2006/relationships/image" Target="/word/media/e74bc670-b374-4f9d-aaf1-02096f5da595.png" Id="Ra75fb7853407457f" /></Relationships>
</file>