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a4e20b275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72342a8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Berezeni,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d8a4fb744f29" /><Relationship Type="http://schemas.openxmlformats.org/officeDocument/2006/relationships/numbering" Target="/word/numbering.xml" Id="R42bd0bcb4ef5457f" /><Relationship Type="http://schemas.openxmlformats.org/officeDocument/2006/relationships/settings" Target="/word/settings.xml" Id="Rd2bbe4a6e9964eb9" /><Relationship Type="http://schemas.openxmlformats.org/officeDocument/2006/relationships/image" Target="/word/media/01aea0b8-56f0-40fe-9ff2-c24f82bda584.png" Id="R5aef72342a8d4496" /></Relationships>
</file>