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d8b30b806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68c5c6ed8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fb6c62f0348b4" /><Relationship Type="http://schemas.openxmlformats.org/officeDocument/2006/relationships/numbering" Target="/word/numbering.xml" Id="Rb17a2edf957d4520" /><Relationship Type="http://schemas.openxmlformats.org/officeDocument/2006/relationships/settings" Target="/word/settings.xml" Id="R95b4e57601e74b62" /><Relationship Type="http://schemas.openxmlformats.org/officeDocument/2006/relationships/image" Target="/word/media/f38e6580-0ff6-487a-a079-a9b4073df6cc.png" Id="Rf2c68c5c6ed8432f" /></Relationships>
</file>