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169a47f2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11c5e998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Bodnareni,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c5ff2a0414dd4" /><Relationship Type="http://schemas.openxmlformats.org/officeDocument/2006/relationships/numbering" Target="/word/numbering.xml" Id="Rb44181b2c6644c2a" /><Relationship Type="http://schemas.openxmlformats.org/officeDocument/2006/relationships/settings" Target="/word/settings.xml" Id="R84db87d565094387" /><Relationship Type="http://schemas.openxmlformats.org/officeDocument/2006/relationships/image" Target="/word/media/e26212b0-ea39-45f3-9d96-4ed110bcce10.png" Id="Rec911c5e99864ef3" /></Relationships>
</file>