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bfa3b16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bdbf5627a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Bohoghina,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1d208fcc4153" /><Relationship Type="http://schemas.openxmlformats.org/officeDocument/2006/relationships/numbering" Target="/word/numbering.xml" Id="R08356507c06a4905" /><Relationship Type="http://schemas.openxmlformats.org/officeDocument/2006/relationships/settings" Target="/word/settings.xml" Id="R8a61ec65f1624eea" /><Relationship Type="http://schemas.openxmlformats.org/officeDocument/2006/relationships/image" Target="/word/media/421f4599-91d3-4126-b840-5ed7f9a6c687.png" Id="R3fbbdbf5627a4a0a" /></Relationships>
</file>