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e6be2b88e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1b47e10fc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Bosneag,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11b99f71c4a67" /><Relationship Type="http://schemas.openxmlformats.org/officeDocument/2006/relationships/numbering" Target="/word/numbering.xml" Id="R7aee0fb4d40940ca" /><Relationship Type="http://schemas.openxmlformats.org/officeDocument/2006/relationships/settings" Target="/word/settings.xml" Id="Rfdf727e04dcd4d90" /><Relationship Type="http://schemas.openxmlformats.org/officeDocument/2006/relationships/image" Target="/word/media/f40fc9f4-e6b2-4e56-9020-262912df3988.png" Id="R1ad1b47e10fc4411" /></Relationships>
</file>