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cce2cff26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4b9ed5217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6a1c508c44515" /><Relationship Type="http://schemas.openxmlformats.org/officeDocument/2006/relationships/numbering" Target="/word/numbering.xml" Id="R03567572af644ca7" /><Relationship Type="http://schemas.openxmlformats.org/officeDocument/2006/relationships/settings" Target="/word/settings.xml" Id="R8f6003ce92c64de7" /><Relationship Type="http://schemas.openxmlformats.org/officeDocument/2006/relationships/image" Target="/word/media/cc086c05-1132-4dbd-ba7d-54a28102c41c.png" Id="Rd7b4b9ed521740dd" /></Relationships>
</file>