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d519b395c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a33d14a13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Buciumi-Precista,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ac26a37844f92" /><Relationship Type="http://schemas.openxmlformats.org/officeDocument/2006/relationships/numbering" Target="/word/numbering.xml" Id="R61993f77f28940fa" /><Relationship Type="http://schemas.openxmlformats.org/officeDocument/2006/relationships/settings" Target="/word/settings.xml" Id="R0601ecd50be743ec" /><Relationship Type="http://schemas.openxmlformats.org/officeDocument/2006/relationships/image" Target="/word/media/616f2278-5ccd-4871-874d-cf20b87a41c5.png" Id="Rdfba33d14a134eb8" /></Relationships>
</file>