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11db4f477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73ed28bbb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fd6a155fa4c83" /><Relationship Type="http://schemas.openxmlformats.org/officeDocument/2006/relationships/numbering" Target="/word/numbering.xml" Id="R5aa9b838a9ac46b5" /><Relationship Type="http://schemas.openxmlformats.org/officeDocument/2006/relationships/settings" Target="/word/settings.xml" Id="Rd183e4a88eec4036" /><Relationship Type="http://schemas.openxmlformats.org/officeDocument/2006/relationships/image" Target="/word/media/5470ed4a-21f5-4621-a763-3f3b7a26e380.png" Id="R6a673ed28bbb4ab5" /></Relationships>
</file>