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6225b5d79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e2f871eef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Bulzani,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b8ae80d234414" /><Relationship Type="http://schemas.openxmlformats.org/officeDocument/2006/relationships/numbering" Target="/word/numbering.xml" Id="R16c3caef40864de9" /><Relationship Type="http://schemas.openxmlformats.org/officeDocument/2006/relationships/settings" Target="/word/settings.xml" Id="R4c2a524e66444bbe" /><Relationship Type="http://schemas.openxmlformats.org/officeDocument/2006/relationships/image" Target="/word/media/2e84dcf2-0092-4d8f-9f00-40bb9419fc1e.png" Id="R99ce2f871eef482c" /></Relationships>
</file>