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bf864705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110dfc3ca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Busuioci,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9f3bf40634948" /><Relationship Type="http://schemas.openxmlformats.org/officeDocument/2006/relationships/numbering" Target="/word/numbering.xml" Id="R2dc0f43dbbd744bc" /><Relationship Type="http://schemas.openxmlformats.org/officeDocument/2006/relationships/settings" Target="/word/settings.xml" Id="R1bbe662b90f64436" /><Relationship Type="http://schemas.openxmlformats.org/officeDocument/2006/relationships/image" Target="/word/media/e0948235-40f0-43f3-8f6a-cc0457753c37.png" Id="R207110dfc3ca49cb" /></Relationships>
</file>