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62f1945c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94e16f28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e0006e33b4683" /><Relationship Type="http://schemas.openxmlformats.org/officeDocument/2006/relationships/numbering" Target="/word/numbering.xml" Id="R2354fd0e48fd45a0" /><Relationship Type="http://schemas.openxmlformats.org/officeDocument/2006/relationships/settings" Target="/word/settings.xml" Id="Rf417b5e714324327" /><Relationship Type="http://schemas.openxmlformats.org/officeDocument/2006/relationships/image" Target="/word/media/fa88dabe-980d-41ad-90d7-b6f05cdbe415.png" Id="R4c394e16f28b4767" /></Relationships>
</file>